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59" w:rsidRPr="00D85EE1" w:rsidRDefault="003E3659" w:rsidP="003E3659">
      <w:pPr>
        <w:rPr>
          <w:b/>
          <w:sz w:val="22"/>
          <w:szCs w:val="22"/>
        </w:rPr>
      </w:pPr>
      <w:r w:rsidRPr="00D85EE1">
        <w:rPr>
          <w:b/>
          <w:sz w:val="22"/>
          <w:szCs w:val="22"/>
        </w:rPr>
        <w:t>Members/alternates present:</w:t>
      </w:r>
    </w:p>
    <w:p w:rsidR="003E3659" w:rsidRDefault="003E3659" w:rsidP="003E3659">
      <w:pPr>
        <w:ind w:firstLine="720"/>
        <w:rPr>
          <w:sz w:val="22"/>
          <w:szCs w:val="22"/>
        </w:rPr>
      </w:pPr>
      <w:r w:rsidRPr="00D85EE1">
        <w:rPr>
          <w:sz w:val="22"/>
          <w:szCs w:val="22"/>
        </w:rPr>
        <w:t xml:space="preserve">Bob Johnson, Insurance Federation of Minnesota </w:t>
      </w:r>
      <w:r>
        <w:rPr>
          <w:sz w:val="22"/>
          <w:szCs w:val="22"/>
        </w:rPr>
        <w:t>–</w:t>
      </w:r>
      <w:r w:rsidRPr="00D85EE1">
        <w:rPr>
          <w:sz w:val="22"/>
          <w:szCs w:val="22"/>
        </w:rPr>
        <w:t xml:space="preserve"> Chair</w:t>
      </w:r>
    </w:p>
    <w:p w:rsidR="003E3659" w:rsidRPr="00AE4E89" w:rsidRDefault="003E3659" w:rsidP="003E3659">
      <w:pPr>
        <w:ind w:firstLine="720"/>
        <w:rPr>
          <w:sz w:val="22"/>
          <w:szCs w:val="22"/>
        </w:rPr>
      </w:pPr>
      <w:r>
        <w:rPr>
          <w:sz w:val="22"/>
          <w:szCs w:val="22"/>
        </w:rPr>
        <w:t>Mark Dunaski</w:t>
      </w:r>
      <w:r w:rsidRPr="00D85EE1">
        <w:rPr>
          <w:sz w:val="22"/>
          <w:szCs w:val="22"/>
        </w:rPr>
        <w:t>, Designee MN Commissioner of Public Safety</w:t>
      </w:r>
    </w:p>
    <w:p w:rsidR="003E3659" w:rsidRPr="003B2341" w:rsidRDefault="003E3659" w:rsidP="003E3659">
      <w:pPr>
        <w:tabs>
          <w:tab w:val="left" w:pos="720"/>
        </w:tabs>
        <w:rPr>
          <w:sz w:val="22"/>
          <w:szCs w:val="22"/>
        </w:rPr>
      </w:pPr>
      <w:r>
        <w:rPr>
          <w:sz w:val="22"/>
          <w:szCs w:val="22"/>
        </w:rPr>
        <w:tab/>
      </w:r>
      <w:r w:rsidRPr="00D85EE1">
        <w:rPr>
          <w:sz w:val="22"/>
          <w:szCs w:val="22"/>
        </w:rPr>
        <w:t xml:space="preserve">Dan Winkel, MN State Fire Department Association </w:t>
      </w:r>
    </w:p>
    <w:p w:rsidR="003E3659" w:rsidRDefault="003E3659" w:rsidP="003E3659">
      <w:pPr>
        <w:tabs>
          <w:tab w:val="left" w:pos="720"/>
        </w:tabs>
        <w:ind w:left="720"/>
        <w:rPr>
          <w:sz w:val="22"/>
          <w:szCs w:val="22"/>
        </w:rPr>
      </w:pPr>
      <w:r>
        <w:rPr>
          <w:sz w:val="22"/>
          <w:szCs w:val="22"/>
        </w:rPr>
        <w:t>Jim Fisher,</w:t>
      </w:r>
      <w:r w:rsidRPr="00D85EE1">
        <w:rPr>
          <w:sz w:val="22"/>
          <w:szCs w:val="22"/>
        </w:rPr>
        <w:t xml:space="preserve"> MN Association of Townships </w:t>
      </w:r>
    </w:p>
    <w:p w:rsidR="003E3659" w:rsidRDefault="003E3659" w:rsidP="003E3659">
      <w:pPr>
        <w:tabs>
          <w:tab w:val="left" w:pos="720"/>
        </w:tabs>
        <w:ind w:left="720"/>
        <w:rPr>
          <w:sz w:val="22"/>
          <w:szCs w:val="22"/>
        </w:rPr>
      </w:pPr>
      <w:r>
        <w:rPr>
          <w:sz w:val="22"/>
          <w:szCs w:val="22"/>
        </w:rPr>
        <w:t>Rick Loveland, MN Professi</w:t>
      </w:r>
      <w:r w:rsidR="00735C93">
        <w:rPr>
          <w:sz w:val="22"/>
          <w:szCs w:val="22"/>
        </w:rPr>
        <w:t>onal Fire</w:t>
      </w:r>
      <w:bookmarkStart w:id="0" w:name="_GoBack"/>
      <w:bookmarkEnd w:id="0"/>
      <w:r w:rsidR="00735C93">
        <w:rPr>
          <w:sz w:val="22"/>
          <w:szCs w:val="22"/>
        </w:rPr>
        <w:t>fighter’s Association</w:t>
      </w:r>
    </w:p>
    <w:p w:rsidR="003E3659" w:rsidRPr="00DA28AF" w:rsidRDefault="003E3659" w:rsidP="003E3659">
      <w:pPr>
        <w:ind w:firstLine="720"/>
        <w:rPr>
          <w:sz w:val="22"/>
          <w:szCs w:val="22"/>
        </w:rPr>
      </w:pPr>
      <w:r w:rsidRPr="00D85EE1">
        <w:rPr>
          <w:sz w:val="22"/>
          <w:szCs w:val="22"/>
        </w:rPr>
        <w:t>Steve Zaccard, Fire Marshals Assoc. of MN/International Assoc. of Arson Investigators</w:t>
      </w:r>
    </w:p>
    <w:p w:rsidR="003E3659" w:rsidRDefault="003E3659" w:rsidP="003E3659">
      <w:pPr>
        <w:ind w:firstLine="720"/>
        <w:rPr>
          <w:sz w:val="22"/>
          <w:szCs w:val="22"/>
        </w:rPr>
      </w:pPr>
      <w:r w:rsidRPr="00D85EE1">
        <w:rPr>
          <w:sz w:val="22"/>
          <w:szCs w:val="22"/>
        </w:rPr>
        <w:t>H. Dan Ness, League of Minnesota Cities</w:t>
      </w:r>
    </w:p>
    <w:p w:rsidR="003E3659" w:rsidRDefault="003E3659" w:rsidP="003E3659">
      <w:pPr>
        <w:tabs>
          <w:tab w:val="left" w:pos="720"/>
        </w:tabs>
        <w:rPr>
          <w:sz w:val="22"/>
          <w:szCs w:val="22"/>
        </w:rPr>
      </w:pPr>
      <w:r>
        <w:rPr>
          <w:sz w:val="22"/>
          <w:szCs w:val="22"/>
        </w:rPr>
        <w:tab/>
        <w:t>Don Smiley, MN State Fire Chief’s Association</w:t>
      </w:r>
    </w:p>
    <w:p w:rsidR="003E3659" w:rsidRDefault="003E3659" w:rsidP="003E3659">
      <w:pPr>
        <w:tabs>
          <w:tab w:val="left" w:pos="720"/>
        </w:tabs>
        <w:rPr>
          <w:sz w:val="22"/>
          <w:szCs w:val="22"/>
        </w:rPr>
      </w:pPr>
      <w:r>
        <w:rPr>
          <w:sz w:val="22"/>
          <w:szCs w:val="22"/>
        </w:rPr>
        <w:tab/>
      </w:r>
      <w:r w:rsidRPr="00D85EE1">
        <w:rPr>
          <w:sz w:val="22"/>
          <w:szCs w:val="22"/>
        </w:rPr>
        <w:t xml:space="preserve">Mark Kulda, </w:t>
      </w:r>
      <w:r>
        <w:rPr>
          <w:sz w:val="22"/>
          <w:szCs w:val="22"/>
        </w:rPr>
        <w:t xml:space="preserve">(Alternate) </w:t>
      </w:r>
      <w:r w:rsidRPr="00D85EE1">
        <w:rPr>
          <w:sz w:val="22"/>
          <w:szCs w:val="22"/>
        </w:rPr>
        <w:t xml:space="preserve">Insurance Federation of Minnesota </w:t>
      </w:r>
    </w:p>
    <w:p w:rsidR="003E3659" w:rsidRDefault="003E3659" w:rsidP="003E3659">
      <w:pPr>
        <w:tabs>
          <w:tab w:val="left" w:pos="720"/>
        </w:tabs>
        <w:ind w:left="720"/>
        <w:rPr>
          <w:b/>
          <w:sz w:val="22"/>
          <w:szCs w:val="22"/>
        </w:rPr>
      </w:pPr>
      <w:r w:rsidRPr="00D85EE1">
        <w:rPr>
          <w:sz w:val="22"/>
          <w:szCs w:val="22"/>
        </w:rPr>
        <w:t>Nyle Zikmund, MN</w:t>
      </w:r>
      <w:r>
        <w:rPr>
          <w:sz w:val="22"/>
          <w:szCs w:val="22"/>
        </w:rPr>
        <w:t xml:space="preserve"> State Fire Chief’s Association</w:t>
      </w:r>
    </w:p>
    <w:p w:rsidR="003E3659" w:rsidRDefault="003E3659" w:rsidP="003E3659">
      <w:pPr>
        <w:tabs>
          <w:tab w:val="left" w:pos="720"/>
        </w:tabs>
        <w:rPr>
          <w:b/>
          <w:sz w:val="22"/>
          <w:szCs w:val="22"/>
        </w:rPr>
      </w:pPr>
    </w:p>
    <w:p w:rsidR="003E3659" w:rsidRDefault="003E3659" w:rsidP="003E3659">
      <w:pPr>
        <w:rPr>
          <w:b/>
          <w:sz w:val="22"/>
          <w:szCs w:val="22"/>
        </w:rPr>
      </w:pPr>
      <w:r w:rsidRPr="00D85EE1">
        <w:rPr>
          <w:b/>
          <w:sz w:val="22"/>
          <w:szCs w:val="22"/>
        </w:rPr>
        <w:t>Members/alternates absent:</w:t>
      </w:r>
    </w:p>
    <w:p w:rsidR="003E3659" w:rsidRDefault="003E3659" w:rsidP="003E3659">
      <w:pPr>
        <w:ind w:firstLine="720"/>
        <w:rPr>
          <w:b/>
          <w:sz w:val="22"/>
          <w:szCs w:val="22"/>
        </w:rPr>
      </w:pPr>
      <w:r w:rsidRPr="00D85EE1">
        <w:rPr>
          <w:sz w:val="22"/>
          <w:szCs w:val="22"/>
        </w:rPr>
        <w:t>Sue Iverson, League of Minnesota Cities</w:t>
      </w:r>
    </w:p>
    <w:p w:rsidR="003E3659" w:rsidRPr="006F5613" w:rsidRDefault="003E3659" w:rsidP="003E3659">
      <w:pPr>
        <w:tabs>
          <w:tab w:val="left" w:pos="720"/>
        </w:tabs>
        <w:ind w:left="720"/>
        <w:rPr>
          <w:sz w:val="22"/>
          <w:szCs w:val="22"/>
        </w:rPr>
      </w:pPr>
      <w:r w:rsidRPr="00D85EE1">
        <w:rPr>
          <w:sz w:val="22"/>
          <w:szCs w:val="22"/>
        </w:rPr>
        <w:t>Tom T</w:t>
      </w:r>
      <w:r>
        <w:rPr>
          <w:sz w:val="22"/>
          <w:szCs w:val="22"/>
        </w:rPr>
        <w:t>hornberg, MN Professional Firef</w:t>
      </w:r>
      <w:r w:rsidRPr="00D85EE1">
        <w:rPr>
          <w:sz w:val="22"/>
          <w:szCs w:val="22"/>
        </w:rPr>
        <w:t>ighters Association</w:t>
      </w:r>
    </w:p>
    <w:p w:rsidR="003E3659" w:rsidRDefault="003E3659" w:rsidP="003E3659">
      <w:pPr>
        <w:tabs>
          <w:tab w:val="left" w:pos="720"/>
        </w:tabs>
        <w:rPr>
          <w:sz w:val="22"/>
          <w:szCs w:val="22"/>
        </w:rPr>
      </w:pPr>
      <w:r>
        <w:rPr>
          <w:sz w:val="22"/>
          <w:szCs w:val="22"/>
        </w:rPr>
        <w:tab/>
      </w:r>
      <w:r w:rsidR="00D72DE0">
        <w:rPr>
          <w:sz w:val="22"/>
          <w:szCs w:val="22"/>
        </w:rPr>
        <w:t>Shane Schmidt,</w:t>
      </w:r>
      <w:r w:rsidRPr="00D85EE1">
        <w:rPr>
          <w:sz w:val="22"/>
          <w:szCs w:val="22"/>
        </w:rPr>
        <w:t xml:space="preserve"> MN State Fire Department Association</w:t>
      </w:r>
    </w:p>
    <w:p w:rsidR="003E3659" w:rsidRDefault="003E3659" w:rsidP="003E3659">
      <w:pPr>
        <w:tabs>
          <w:tab w:val="left" w:pos="720"/>
        </w:tabs>
        <w:rPr>
          <w:b/>
          <w:sz w:val="22"/>
          <w:szCs w:val="22"/>
        </w:rPr>
      </w:pPr>
    </w:p>
    <w:p w:rsidR="003E3659" w:rsidRDefault="003E3659" w:rsidP="003E3659">
      <w:pPr>
        <w:tabs>
          <w:tab w:val="left" w:pos="720"/>
        </w:tabs>
        <w:rPr>
          <w:b/>
          <w:sz w:val="22"/>
          <w:szCs w:val="22"/>
        </w:rPr>
      </w:pPr>
      <w:r>
        <w:rPr>
          <w:b/>
          <w:sz w:val="22"/>
          <w:szCs w:val="22"/>
        </w:rPr>
        <w:t>Others</w:t>
      </w:r>
      <w:r w:rsidRPr="00D85EE1">
        <w:rPr>
          <w:b/>
          <w:sz w:val="22"/>
          <w:szCs w:val="22"/>
        </w:rPr>
        <w:t xml:space="preserve"> present:</w:t>
      </w:r>
    </w:p>
    <w:p w:rsidR="003E3659" w:rsidRDefault="003E3659" w:rsidP="003E3659">
      <w:pPr>
        <w:tabs>
          <w:tab w:val="left" w:pos="720"/>
        </w:tabs>
        <w:rPr>
          <w:sz w:val="22"/>
          <w:szCs w:val="22"/>
        </w:rPr>
      </w:pPr>
      <w:r w:rsidRPr="00A3764C">
        <w:rPr>
          <w:b/>
          <w:sz w:val="22"/>
          <w:szCs w:val="22"/>
        </w:rPr>
        <w:tab/>
      </w:r>
      <w:r w:rsidRPr="00A3764C">
        <w:rPr>
          <w:sz w:val="22"/>
          <w:szCs w:val="22"/>
        </w:rPr>
        <w:t>Bruce West, Board of Firefighter Training and Education</w:t>
      </w:r>
    </w:p>
    <w:p w:rsidR="00A61B42" w:rsidRPr="00A3764C" w:rsidRDefault="00A61B42" w:rsidP="003E3659">
      <w:pPr>
        <w:tabs>
          <w:tab w:val="left" w:pos="720"/>
        </w:tabs>
        <w:rPr>
          <w:sz w:val="22"/>
          <w:szCs w:val="22"/>
        </w:rPr>
      </w:pPr>
      <w:r>
        <w:rPr>
          <w:sz w:val="22"/>
          <w:szCs w:val="22"/>
        </w:rPr>
        <w:tab/>
        <w:t>Kevin Reed,</w:t>
      </w:r>
      <w:r w:rsidR="003138C7">
        <w:rPr>
          <w:sz w:val="22"/>
          <w:szCs w:val="22"/>
        </w:rPr>
        <w:t xml:space="preserve"> Department of Public Safety, HSEM</w:t>
      </w:r>
    </w:p>
    <w:p w:rsidR="003E3659" w:rsidRPr="00A3764C" w:rsidRDefault="003E3659" w:rsidP="003E3659">
      <w:pPr>
        <w:tabs>
          <w:tab w:val="left" w:pos="720"/>
        </w:tabs>
        <w:rPr>
          <w:sz w:val="22"/>
          <w:szCs w:val="22"/>
        </w:rPr>
      </w:pPr>
      <w:r w:rsidRPr="00A3764C">
        <w:rPr>
          <w:sz w:val="22"/>
          <w:szCs w:val="22"/>
        </w:rPr>
        <w:tab/>
        <w:t>Sherry Munyon, Capitol Access</w:t>
      </w:r>
    </w:p>
    <w:p w:rsidR="003E3659" w:rsidRPr="00A3764C" w:rsidRDefault="003E3659" w:rsidP="003E3659">
      <w:pPr>
        <w:tabs>
          <w:tab w:val="left" w:pos="720"/>
        </w:tabs>
        <w:rPr>
          <w:sz w:val="22"/>
          <w:szCs w:val="22"/>
        </w:rPr>
      </w:pPr>
      <w:r w:rsidRPr="00A3764C">
        <w:rPr>
          <w:sz w:val="22"/>
          <w:szCs w:val="22"/>
        </w:rPr>
        <w:tab/>
        <w:t>Jerry Rosendahl, State Fire Marshal</w:t>
      </w:r>
    </w:p>
    <w:p w:rsidR="003E3659" w:rsidRDefault="003E3659" w:rsidP="00916827">
      <w:pPr>
        <w:tabs>
          <w:tab w:val="left" w:pos="720"/>
        </w:tabs>
        <w:rPr>
          <w:sz w:val="22"/>
          <w:szCs w:val="22"/>
        </w:rPr>
      </w:pPr>
      <w:r w:rsidRPr="00A3764C">
        <w:rPr>
          <w:sz w:val="22"/>
          <w:szCs w:val="22"/>
        </w:rPr>
        <w:tab/>
        <w:t>Angela Geraghty, Department of Public Safety – Secretary</w:t>
      </w:r>
    </w:p>
    <w:p w:rsidR="00916827" w:rsidRPr="00A3764C" w:rsidRDefault="00916827" w:rsidP="00916827">
      <w:pPr>
        <w:tabs>
          <w:tab w:val="left" w:pos="720"/>
        </w:tabs>
        <w:rPr>
          <w:sz w:val="22"/>
          <w:szCs w:val="22"/>
        </w:rPr>
      </w:pPr>
    </w:p>
    <w:p w:rsidR="003E3659" w:rsidRPr="00A3764C" w:rsidRDefault="003E3659" w:rsidP="003E3659">
      <w:pPr>
        <w:tabs>
          <w:tab w:val="left" w:pos="720"/>
        </w:tabs>
        <w:rPr>
          <w:sz w:val="22"/>
          <w:szCs w:val="22"/>
        </w:rPr>
      </w:pPr>
      <w:r w:rsidRPr="00A3764C">
        <w:rPr>
          <w:sz w:val="22"/>
          <w:szCs w:val="22"/>
        </w:rPr>
        <w:t>The meeting was called to order by Chair Bob Johnson at 1</w:t>
      </w:r>
      <w:r w:rsidR="00A61954">
        <w:rPr>
          <w:sz w:val="22"/>
          <w:szCs w:val="22"/>
        </w:rPr>
        <w:t>0</w:t>
      </w:r>
      <w:r w:rsidR="00A61B42">
        <w:rPr>
          <w:sz w:val="22"/>
          <w:szCs w:val="22"/>
        </w:rPr>
        <w:t>:00 a.m.</w:t>
      </w:r>
    </w:p>
    <w:p w:rsidR="003E3659" w:rsidRDefault="003E3659" w:rsidP="003E3659">
      <w:pPr>
        <w:tabs>
          <w:tab w:val="left" w:pos="720"/>
        </w:tabs>
        <w:rPr>
          <w:sz w:val="22"/>
          <w:szCs w:val="22"/>
        </w:rPr>
      </w:pPr>
    </w:p>
    <w:p w:rsidR="007A0DE3" w:rsidRDefault="007A0DE3" w:rsidP="003E3659">
      <w:pPr>
        <w:tabs>
          <w:tab w:val="left" w:pos="720"/>
        </w:tabs>
        <w:rPr>
          <w:sz w:val="22"/>
          <w:szCs w:val="22"/>
        </w:rPr>
      </w:pPr>
      <w:r>
        <w:rPr>
          <w:sz w:val="22"/>
          <w:szCs w:val="22"/>
        </w:rPr>
        <w:t>Nyle Zikmund introduced Don Smiley, newly appointed member of the Fire Service Advisory Committee from the MN Fire Chief’s Association.  Don is the fire chief in Little Canada, MN</w:t>
      </w:r>
      <w:r w:rsidR="00387D5C">
        <w:rPr>
          <w:sz w:val="22"/>
          <w:szCs w:val="22"/>
        </w:rPr>
        <w:t>.  He</w:t>
      </w:r>
      <w:r>
        <w:rPr>
          <w:sz w:val="22"/>
          <w:szCs w:val="22"/>
        </w:rPr>
        <w:t xml:space="preserve"> replaces former member Bob Brown, who retired.</w:t>
      </w:r>
    </w:p>
    <w:p w:rsidR="007A0DE3" w:rsidRPr="00A3764C" w:rsidRDefault="007A0DE3" w:rsidP="003E3659">
      <w:pPr>
        <w:tabs>
          <w:tab w:val="left" w:pos="720"/>
        </w:tabs>
        <w:rPr>
          <w:sz w:val="22"/>
          <w:szCs w:val="22"/>
        </w:rPr>
      </w:pPr>
    </w:p>
    <w:p w:rsidR="003E3659" w:rsidRPr="00A3764C" w:rsidRDefault="003E3659" w:rsidP="003E3659">
      <w:pPr>
        <w:tabs>
          <w:tab w:val="left" w:pos="720"/>
        </w:tabs>
        <w:rPr>
          <w:b/>
          <w:sz w:val="22"/>
          <w:szCs w:val="22"/>
        </w:rPr>
      </w:pPr>
      <w:r w:rsidRPr="00A3764C">
        <w:rPr>
          <w:b/>
          <w:sz w:val="22"/>
          <w:szCs w:val="22"/>
        </w:rPr>
        <w:t>New Business:</w:t>
      </w:r>
    </w:p>
    <w:p w:rsidR="003E3659" w:rsidRDefault="003E3659" w:rsidP="003E3659">
      <w:pPr>
        <w:tabs>
          <w:tab w:val="left" w:pos="720"/>
        </w:tabs>
        <w:rPr>
          <w:sz w:val="22"/>
          <w:szCs w:val="22"/>
        </w:rPr>
      </w:pPr>
    </w:p>
    <w:p w:rsidR="00A61954" w:rsidRDefault="00A61954" w:rsidP="00A61954">
      <w:pPr>
        <w:tabs>
          <w:tab w:val="left" w:pos="720"/>
        </w:tabs>
        <w:rPr>
          <w:sz w:val="22"/>
          <w:szCs w:val="22"/>
        </w:rPr>
      </w:pPr>
      <w:r>
        <w:rPr>
          <w:sz w:val="22"/>
          <w:szCs w:val="22"/>
        </w:rPr>
        <w:t>Fire Safety Account Update:  Jerry Rosendahl provided an update on Fire Safety Account collections.  To date, FY12 collections total $7,904,377.24.</w:t>
      </w:r>
    </w:p>
    <w:p w:rsidR="00503FDD" w:rsidRDefault="00503FDD" w:rsidP="003E3659">
      <w:pPr>
        <w:tabs>
          <w:tab w:val="left" w:pos="720"/>
        </w:tabs>
        <w:rPr>
          <w:sz w:val="22"/>
          <w:szCs w:val="22"/>
        </w:rPr>
      </w:pPr>
    </w:p>
    <w:p w:rsidR="00387D5C" w:rsidRDefault="00387D5C" w:rsidP="003E3659">
      <w:pPr>
        <w:tabs>
          <w:tab w:val="left" w:pos="720"/>
        </w:tabs>
        <w:rPr>
          <w:sz w:val="22"/>
          <w:szCs w:val="22"/>
        </w:rPr>
      </w:pPr>
      <w:r>
        <w:rPr>
          <w:sz w:val="22"/>
          <w:szCs w:val="22"/>
        </w:rPr>
        <w:t xml:space="preserve">There was discussion regarding the Strategic Expenditure Plan for Fire Safety Account Revenue developed by MSFCA, MPFF, MSFDA, FMAM and </w:t>
      </w:r>
      <w:proofErr w:type="spellStart"/>
      <w:r>
        <w:rPr>
          <w:sz w:val="22"/>
          <w:szCs w:val="22"/>
        </w:rPr>
        <w:t>MnIAAI</w:t>
      </w:r>
      <w:proofErr w:type="spellEnd"/>
      <w:r>
        <w:rPr>
          <w:sz w:val="22"/>
          <w:szCs w:val="22"/>
        </w:rPr>
        <w:t xml:space="preserve">.  </w:t>
      </w:r>
      <w:r w:rsidR="00D72DE0">
        <w:rPr>
          <w:sz w:val="22"/>
          <w:szCs w:val="22"/>
        </w:rPr>
        <w:t xml:space="preserve">Nyle Zikmund will </w:t>
      </w:r>
      <w:r w:rsidR="00A61954">
        <w:rPr>
          <w:sz w:val="22"/>
          <w:szCs w:val="22"/>
        </w:rPr>
        <w:t>forward</w:t>
      </w:r>
      <w:r w:rsidR="00D72DE0">
        <w:rPr>
          <w:sz w:val="22"/>
          <w:szCs w:val="22"/>
        </w:rPr>
        <w:t xml:space="preserve"> the complete plan to the </w:t>
      </w:r>
      <w:r w:rsidR="00A61954">
        <w:rPr>
          <w:sz w:val="22"/>
          <w:szCs w:val="22"/>
        </w:rPr>
        <w:t>S</w:t>
      </w:r>
      <w:r w:rsidR="00D72DE0">
        <w:rPr>
          <w:sz w:val="22"/>
          <w:szCs w:val="22"/>
        </w:rPr>
        <w:t xml:space="preserve">ecretary for distribution to FSAC Members.  </w:t>
      </w:r>
      <w:r>
        <w:rPr>
          <w:sz w:val="22"/>
          <w:szCs w:val="22"/>
        </w:rPr>
        <w:t xml:space="preserve">Included in the plan is an outline </w:t>
      </w:r>
      <w:r w:rsidR="00D72DE0">
        <w:rPr>
          <w:sz w:val="22"/>
          <w:szCs w:val="22"/>
        </w:rPr>
        <w:t>for</w:t>
      </w:r>
      <w:r>
        <w:rPr>
          <w:sz w:val="22"/>
          <w:szCs w:val="22"/>
        </w:rPr>
        <w:t xml:space="preserve"> a 3</w:t>
      </w:r>
      <w:r w:rsidR="00A61954">
        <w:rPr>
          <w:sz w:val="22"/>
          <w:szCs w:val="22"/>
        </w:rPr>
        <w:t>-</w:t>
      </w:r>
      <w:r>
        <w:rPr>
          <w:sz w:val="22"/>
          <w:szCs w:val="22"/>
        </w:rPr>
        <w:t xml:space="preserve">year program for allocation and expenditure of </w:t>
      </w:r>
      <w:r w:rsidR="00E75475">
        <w:rPr>
          <w:sz w:val="22"/>
          <w:szCs w:val="22"/>
        </w:rPr>
        <w:t xml:space="preserve">currently </w:t>
      </w:r>
      <w:r>
        <w:rPr>
          <w:sz w:val="22"/>
          <w:szCs w:val="22"/>
        </w:rPr>
        <w:t>unallocated F</w:t>
      </w:r>
      <w:r w:rsidR="00B23FDF">
        <w:rPr>
          <w:sz w:val="22"/>
          <w:szCs w:val="22"/>
        </w:rPr>
        <w:t>ire Safety Account</w:t>
      </w:r>
      <w:r>
        <w:rPr>
          <w:sz w:val="22"/>
          <w:szCs w:val="22"/>
        </w:rPr>
        <w:t xml:space="preserve"> funds totaling $13.5 million ($4.5 million per year).  </w:t>
      </w:r>
      <w:r w:rsidR="00A61954">
        <w:rPr>
          <w:sz w:val="22"/>
          <w:szCs w:val="22"/>
        </w:rPr>
        <w:t xml:space="preserve">A brochure containing </w:t>
      </w:r>
      <w:r w:rsidR="006F76D5">
        <w:rPr>
          <w:sz w:val="22"/>
          <w:szCs w:val="22"/>
        </w:rPr>
        <w:t>a</w:t>
      </w:r>
      <w:r w:rsidR="00A61954">
        <w:rPr>
          <w:sz w:val="22"/>
          <w:szCs w:val="22"/>
        </w:rPr>
        <w:t xml:space="preserve"> condensed version of the first year of the plan was distributed to House and Senate </w:t>
      </w:r>
      <w:r w:rsidR="00B23FDF">
        <w:rPr>
          <w:sz w:val="22"/>
          <w:szCs w:val="22"/>
        </w:rPr>
        <w:t>M</w:t>
      </w:r>
      <w:r w:rsidR="00A61954">
        <w:rPr>
          <w:sz w:val="22"/>
          <w:szCs w:val="22"/>
        </w:rPr>
        <w:t>embers yesterday at</w:t>
      </w:r>
      <w:r>
        <w:rPr>
          <w:sz w:val="22"/>
          <w:szCs w:val="22"/>
        </w:rPr>
        <w:t xml:space="preserve"> Fire Service Day at the Capitol.</w:t>
      </w:r>
      <w:r w:rsidR="003C1D4E">
        <w:rPr>
          <w:sz w:val="22"/>
          <w:szCs w:val="22"/>
        </w:rPr>
        <w:t xml:space="preserve">  A copy of this brochure was provided to FSAC Members.</w:t>
      </w:r>
    </w:p>
    <w:p w:rsidR="003C1D4E" w:rsidRDefault="003C1D4E" w:rsidP="003E3659">
      <w:pPr>
        <w:tabs>
          <w:tab w:val="left" w:pos="720"/>
        </w:tabs>
        <w:rPr>
          <w:sz w:val="22"/>
          <w:szCs w:val="22"/>
        </w:rPr>
      </w:pPr>
    </w:p>
    <w:p w:rsidR="003C1D4E" w:rsidRDefault="003C1D4E" w:rsidP="003E3659">
      <w:pPr>
        <w:tabs>
          <w:tab w:val="left" w:pos="720"/>
        </w:tabs>
        <w:rPr>
          <w:sz w:val="22"/>
          <w:szCs w:val="22"/>
        </w:rPr>
      </w:pPr>
      <w:r>
        <w:rPr>
          <w:sz w:val="22"/>
          <w:szCs w:val="22"/>
        </w:rPr>
        <w:t xml:space="preserve">During the event at the Capitol, Governor Dayton announced that the $4.5 million will be included in the supplemental budget.  </w:t>
      </w:r>
      <w:r w:rsidR="00D72DE0">
        <w:rPr>
          <w:sz w:val="22"/>
          <w:szCs w:val="22"/>
        </w:rPr>
        <w:t xml:space="preserve">Senator </w:t>
      </w:r>
      <w:proofErr w:type="spellStart"/>
      <w:r>
        <w:rPr>
          <w:sz w:val="22"/>
          <w:szCs w:val="22"/>
        </w:rPr>
        <w:t>Ingebrig</w:t>
      </w:r>
      <w:r w:rsidR="00A61954">
        <w:rPr>
          <w:sz w:val="22"/>
          <w:szCs w:val="22"/>
        </w:rPr>
        <w:t>tsen</w:t>
      </w:r>
      <w:proofErr w:type="spellEnd"/>
      <w:r w:rsidR="00A61954">
        <w:rPr>
          <w:sz w:val="22"/>
          <w:szCs w:val="22"/>
        </w:rPr>
        <w:t xml:space="preserve"> will be the Chief Author of the bill in</w:t>
      </w:r>
      <w:r>
        <w:rPr>
          <w:sz w:val="22"/>
          <w:szCs w:val="22"/>
        </w:rPr>
        <w:t xml:space="preserve"> the Senate.</w:t>
      </w:r>
      <w:r w:rsidR="00D72DE0" w:rsidRPr="00D72DE0">
        <w:rPr>
          <w:sz w:val="22"/>
          <w:szCs w:val="22"/>
        </w:rPr>
        <w:t xml:space="preserve"> </w:t>
      </w:r>
      <w:r w:rsidR="00D72DE0">
        <w:rPr>
          <w:sz w:val="22"/>
          <w:szCs w:val="22"/>
        </w:rPr>
        <w:t xml:space="preserve"> The Chief Author in the House is </w:t>
      </w:r>
      <w:r w:rsidR="002E2AC3">
        <w:rPr>
          <w:sz w:val="22"/>
          <w:szCs w:val="22"/>
        </w:rPr>
        <w:t>unknown as of this date.</w:t>
      </w:r>
    </w:p>
    <w:p w:rsidR="00320CBC" w:rsidRDefault="00320CBC" w:rsidP="003E3659">
      <w:pPr>
        <w:tabs>
          <w:tab w:val="left" w:pos="720"/>
        </w:tabs>
        <w:rPr>
          <w:sz w:val="22"/>
          <w:szCs w:val="22"/>
        </w:rPr>
      </w:pPr>
    </w:p>
    <w:p w:rsidR="00D72DE0" w:rsidRDefault="00D72DE0" w:rsidP="003E3659">
      <w:pPr>
        <w:tabs>
          <w:tab w:val="left" w:pos="720"/>
        </w:tabs>
        <w:rPr>
          <w:sz w:val="22"/>
          <w:szCs w:val="22"/>
        </w:rPr>
      </w:pPr>
      <w:r>
        <w:rPr>
          <w:sz w:val="22"/>
          <w:szCs w:val="22"/>
        </w:rPr>
        <w:t xml:space="preserve">There was discussion regarding FSAC support of appropriating the </w:t>
      </w:r>
      <w:r w:rsidR="002E2AC3">
        <w:rPr>
          <w:sz w:val="22"/>
          <w:szCs w:val="22"/>
        </w:rPr>
        <w:t>$</w:t>
      </w:r>
      <w:r>
        <w:rPr>
          <w:sz w:val="22"/>
          <w:szCs w:val="22"/>
        </w:rPr>
        <w:t xml:space="preserve">4.5 million </w:t>
      </w:r>
      <w:r w:rsidR="006F76D5">
        <w:rPr>
          <w:sz w:val="22"/>
          <w:szCs w:val="22"/>
        </w:rPr>
        <w:t xml:space="preserve">of unallocated funds in the current biennium </w:t>
      </w:r>
      <w:r>
        <w:rPr>
          <w:sz w:val="22"/>
          <w:szCs w:val="22"/>
        </w:rPr>
        <w:t xml:space="preserve">to the Fire Safety Account.  Members reached consensus and are supportive of </w:t>
      </w:r>
      <w:r w:rsidR="00C456E7">
        <w:rPr>
          <w:sz w:val="22"/>
          <w:szCs w:val="22"/>
        </w:rPr>
        <w:t>th</w:t>
      </w:r>
      <w:r w:rsidR="00DF47BA">
        <w:rPr>
          <w:sz w:val="22"/>
          <w:szCs w:val="22"/>
        </w:rPr>
        <w:t>e</w:t>
      </w:r>
      <w:r w:rsidR="00C456E7">
        <w:rPr>
          <w:sz w:val="22"/>
          <w:szCs w:val="22"/>
        </w:rPr>
        <w:t xml:space="preserve"> </w:t>
      </w:r>
      <w:r>
        <w:rPr>
          <w:sz w:val="22"/>
          <w:szCs w:val="22"/>
        </w:rPr>
        <w:t>$4.5 million being appropriated from the Special Revenue Fund to the Fire Safety Account.  The FSAC will meet again to f</w:t>
      </w:r>
      <w:r w:rsidR="006F76D5">
        <w:rPr>
          <w:sz w:val="22"/>
          <w:szCs w:val="22"/>
        </w:rPr>
        <w:t>inalize</w:t>
      </w:r>
      <w:r>
        <w:rPr>
          <w:sz w:val="22"/>
          <w:szCs w:val="22"/>
        </w:rPr>
        <w:t xml:space="preserve"> specific recommendations to the Commissioner of Public Safety for expenditures of the $4.5 million over FY13.</w:t>
      </w:r>
    </w:p>
    <w:p w:rsidR="00197BEF" w:rsidRDefault="00197BEF" w:rsidP="00197BEF">
      <w:pPr>
        <w:tabs>
          <w:tab w:val="left" w:pos="720"/>
        </w:tabs>
        <w:rPr>
          <w:b/>
          <w:sz w:val="22"/>
          <w:szCs w:val="22"/>
        </w:rPr>
      </w:pPr>
    </w:p>
    <w:p w:rsidR="00E75475" w:rsidRDefault="00E75475" w:rsidP="00197BEF">
      <w:pPr>
        <w:tabs>
          <w:tab w:val="left" w:pos="720"/>
        </w:tabs>
        <w:rPr>
          <w:b/>
          <w:sz w:val="22"/>
          <w:szCs w:val="22"/>
        </w:rPr>
      </w:pPr>
    </w:p>
    <w:p w:rsidR="00197BEF" w:rsidRDefault="00197BEF" w:rsidP="00197BEF">
      <w:pPr>
        <w:tabs>
          <w:tab w:val="left" w:pos="720"/>
        </w:tabs>
        <w:rPr>
          <w:b/>
          <w:sz w:val="22"/>
          <w:szCs w:val="22"/>
        </w:rPr>
      </w:pPr>
      <w:r>
        <w:rPr>
          <w:b/>
          <w:sz w:val="22"/>
          <w:szCs w:val="22"/>
        </w:rPr>
        <w:t xml:space="preserve">Other </w:t>
      </w:r>
      <w:r w:rsidRPr="002518CF">
        <w:rPr>
          <w:b/>
          <w:sz w:val="22"/>
          <w:szCs w:val="22"/>
        </w:rPr>
        <w:t>Business:</w:t>
      </w:r>
    </w:p>
    <w:p w:rsidR="00197BEF" w:rsidRDefault="00197BEF" w:rsidP="00197BEF">
      <w:pPr>
        <w:tabs>
          <w:tab w:val="left" w:pos="720"/>
        </w:tabs>
        <w:rPr>
          <w:b/>
          <w:sz w:val="22"/>
          <w:szCs w:val="22"/>
        </w:rPr>
      </w:pPr>
    </w:p>
    <w:p w:rsidR="00BD2603" w:rsidRDefault="00BD2603" w:rsidP="00916827">
      <w:pPr>
        <w:tabs>
          <w:tab w:val="left" w:pos="720"/>
        </w:tabs>
        <w:rPr>
          <w:sz w:val="22"/>
          <w:szCs w:val="22"/>
        </w:rPr>
      </w:pPr>
      <w:r>
        <w:rPr>
          <w:sz w:val="22"/>
          <w:szCs w:val="22"/>
        </w:rPr>
        <w:t xml:space="preserve">Nyle Zikmund advised he has received suggestions to set aside funding into a dedicated reimbursement fund for CAT teams.  </w:t>
      </w:r>
      <w:r w:rsidR="009B782D">
        <w:rPr>
          <w:sz w:val="22"/>
          <w:szCs w:val="22"/>
        </w:rPr>
        <w:t xml:space="preserve">A dedicated reimbursement fund would help alleviate the concern that teams must decide whether </w:t>
      </w:r>
      <w:r>
        <w:rPr>
          <w:sz w:val="22"/>
          <w:szCs w:val="22"/>
        </w:rPr>
        <w:t xml:space="preserve">to respond </w:t>
      </w:r>
      <w:r w:rsidR="00C456E7">
        <w:rPr>
          <w:sz w:val="22"/>
          <w:szCs w:val="22"/>
        </w:rPr>
        <w:t xml:space="preserve">to incidents </w:t>
      </w:r>
      <w:r>
        <w:rPr>
          <w:sz w:val="22"/>
          <w:szCs w:val="22"/>
        </w:rPr>
        <w:t xml:space="preserve">because they </w:t>
      </w:r>
      <w:r w:rsidR="009B782D">
        <w:rPr>
          <w:sz w:val="22"/>
          <w:szCs w:val="22"/>
        </w:rPr>
        <w:t>have to consider</w:t>
      </w:r>
      <w:r w:rsidR="00B23FDF">
        <w:rPr>
          <w:sz w:val="22"/>
          <w:szCs w:val="22"/>
        </w:rPr>
        <w:t xml:space="preserve"> whether they will receive reimbursement</w:t>
      </w:r>
      <w:r w:rsidR="009B782D">
        <w:rPr>
          <w:sz w:val="22"/>
          <w:szCs w:val="22"/>
        </w:rPr>
        <w:t xml:space="preserve">.  </w:t>
      </w:r>
      <w:r>
        <w:rPr>
          <w:sz w:val="22"/>
          <w:szCs w:val="22"/>
        </w:rPr>
        <w:t>This discussion will be an agenda item at the next FSAC meeting.</w:t>
      </w:r>
      <w:r w:rsidR="00916827">
        <w:rPr>
          <w:sz w:val="22"/>
          <w:szCs w:val="22"/>
        </w:rPr>
        <w:t xml:space="preserve"> </w:t>
      </w:r>
    </w:p>
    <w:p w:rsidR="00916827" w:rsidRDefault="00916827" w:rsidP="00916827">
      <w:pPr>
        <w:tabs>
          <w:tab w:val="left" w:pos="720"/>
        </w:tabs>
        <w:rPr>
          <w:sz w:val="22"/>
          <w:szCs w:val="22"/>
        </w:rPr>
      </w:pPr>
    </w:p>
    <w:p w:rsidR="009B782D" w:rsidRDefault="00710B0D" w:rsidP="00916827">
      <w:pPr>
        <w:rPr>
          <w:sz w:val="16"/>
          <w:szCs w:val="16"/>
        </w:rPr>
      </w:pPr>
      <w:r>
        <w:rPr>
          <w:sz w:val="22"/>
          <w:szCs w:val="22"/>
        </w:rPr>
        <w:t xml:space="preserve">Nyle Zikmund discussed an issue that has been raised by MPFF for FSAC consideration.  There is a strong opinion that distribution of training dollars should have a formula </w:t>
      </w:r>
      <w:r w:rsidR="00B23FDF">
        <w:rPr>
          <w:sz w:val="22"/>
          <w:szCs w:val="22"/>
        </w:rPr>
        <w:t>based on</w:t>
      </w:r>
      <w:r>
        <w:rPr>
          <w:sz w:val="22"/>
          <w:szCs w:val="22"/>
        </w:rPr>
        <w:t xml:space="preserve"> population</w:t>
      </w:r>
      <w:r w:rsidR="00E75475">
        <w:rPr>
          <w:sz w:val="22"/>
          <w:szCs w:val="22"/>
        </w:rPr>
        <w:t>.</w:t>
      </w:r>
      <w:r>
        <w:rPr>
          <w:sz w:val="22"/>
          <w:szCs w:val="22"/>
        </w:rPr>
        <w:t xml:space="preserve">  The majority of </w:t>
      </w:r>
      <w:r w:rsidR="00B23FDF">
        <w:rPr>
          <w:sz w:val="22"/>
          <w:szCs w:val="22"/>
        </w:rPr>
        <w:t>this revenue</w:t>
      </w:r>
      <w:r>
        <w:rPr>
          <w:sz w:val="22"/>
          <w:szCs w:val="22"/>
        </w:rPr>
        <w:t xml:space="preserve"> is collected in the urban, populated areas but</w:t>
      </w:r>
      <w:r w:rsidR="00E75475">
        <w:rPr>
          <w:sz w:val="22"/>
          <w:szCs w:val="22"/>
        </w:rPr>
        <w:t xml:space="preserve"> is</w:t>
      </w:r>
      <w:r>
        <w:rPr>
          <w:sz w:val="22"/>
          <w:szCs w:val="22"/>
        </w:rPr>
        <w:t xml:space="preserve"> distributed evenly across the state.  Training needs are greater in some areas of the state and it is thought the training dollars should be more proportionately redistributed to the areas of the state </w:t>
      </w:r>
      <w:r w:rsidR="00E75475">
        <w:rPr>
          <w:sz w:val="22"/>
          <w:szCs w:val="22"/>
        </w:rPr>
        <w:t>where they are collected</w:t>
      </w:r>
      <w:r>
        <w:rPr>
          <w:sz w:val="22"/>
          <w:szCs w:val="22"/>
        </w:rPr>
        <w:t xml:space="preserve">.  This discussion will be an agenda item </w:t>
      </w:r>
      <w:r w:rsidR="005D100C">
        <w:rPr>
          <w:sz w:val="22"/>
          <w:szCs w:val="22"/>
        </w:rPr>
        <w:t>at the next FSAC meeting.</w:t>
      </w:r>
      <w:r w:rsidR="00916827">
        <w:rPr>
          <w:sz w:val="16"/>
          <w:szCs w:val="16"/>
        </w:rPr>
        <w:t xml:space="preserve"> </w:t>
      </w:r>
    </w:p>
    <w:p w:rsidR="00916827" w:rsidRDefault="00916827" w:rsidP="00916827">
      <w:pPr>
        <w:rPr>
          <w:sz w:val="16"/>
          <w:szCs w:val="16"/>
        </w:rPr>
      </w:pPr>
    </w:p>
    <w:p w:rsidR="00DF47BA" w:rsidRDefault="009B782D" w:rsidP="00916827">
      <w:pPr>
        <w:tabs>
          <w:tab w:val="left" w:pos="720"/>
        </w:tabs>
      </w:pPr>
      <w:r>
        <w:rPr>
          <w:sz w:val="16"/>
          <w:szCs w:val="16"/>
        </w:rPr>
        <w:t>Minutes recorded by Angela Geraghty</w:t>
      </w:r>
    </w:p>
    <w:p w:rsidR="000377FF" w:rsidRPr="00DF47BA" w:rsidRDefault="000377FF" w:rsidP="00DF47BA">
      <w:pPr>
        <w:jc w:val="right"/>
      </w:pPr>
    </w:p>
    <w:sectPr w:rsidR="000377FF" w:rsidRPr="00DF47BA" w:rsidSect="00503F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0C" w:rsidRDefault="005D100C" w:rsidP="003E3659">
      <w:r>
        <w:separator/>
      </w:r>
    </w:p>
  </w:endnote>
  <w:endnote w:type="continuationSeparator" w:id="0">
    <w:p w:rsidR="005D100C" w:rsidRDefault="005D100C" w:rsidP="003E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BA" w:rsidRDefault="00DF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BA" w:rsidRDefault="00DF4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BA" w:rsidRDefault="00DF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0C" w:rsidRDefault="005D100C" w:rsidP="003E3659">
      <w:r>
        <w:separator/>
      </w:r>
    </w:p>
  </w:footnote>
  <w:footnote w:type="continuationSeparator" w:id="0">
    <w:p w:rsidR="005D100C" w:rsidRDefault="005D100C" w:rsidP="003E3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7BA" w:rsidRDefault="00DF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C" w:rsidRPr="00F05331" w:rsidRDefault="005D100C" w:rsidP="00676A91">
    <w:pPr>
      <w:pStyle w:val="Header"/>
      <w:rPr>
        <w:sz w:val="22"/>
        <w:szCs w:val="22"/>
      </w:rPr>
    </w:pPr>
    <w:r w:rsidRPr="00F05331">
      <w:rPr>
        <w:sz w:val="22"/>
        <w:szCs w:val="22"/>
      </w:rPr>
      <w:t>Fire Service Advisory Committee</w:t>
    </w:r>
  </w:p>
  <w:p w:rsidR="005D100C" w:rsidRPr="00F05331" w:rsidRDefault="005D100C" w:rsidP="00676A91">
    <w:pPr>
      <w:pStyle w:val="Header"/>
      <w:rPr>
        <w:sz w:val="22"/>
        <w:szCs w:val="22"/>
      </w:rPr>
    </w:pPr>
    <w:r w:rsidRPr="00F05331">
      <w:rPr>
        <w:sz w:val="22"/>
        <w:szCs w:val="22"/>
      </w:rPr>
      <w:t>Meeting Minutes</w:t>
    </w:r>
  </w:p>
  <w:p w:rsidR="005D100C" w:rsidRDefault="005D100C" w:rsidP="00676A91">
    <w:pPr>
      <w:pStyle w:val="Header"/>
      <w:rPr>
        <w:sz w:val="22"/>
        <w:szCs w:val="22"/>
      </w:rPr>
    </w:pPr>
    <w:r>
      <w:rPr>
        <w:sz w:val="22"/>
        <w:szCs w:val="22"/>
      </w:rPr>
      <w:t>Wednesday, February 22, 2012 10:00 a.m. to 11:00 a.m.</w:t>
    </w:r>
  </w:p>
  <w:p w:rsidR="005D100C" w:rsidRDefault="005D100C" w:rsidP="00676A91">
    <w:pPr>
      <w:pStyle w:val="Header"/>
      <w:rPr>
        <w:sz w:val="22"/>
        <w:szCs w:val="22"/>
      </w:rPr>
    </w:pPr>
    <w:r>
      <w:rPr>
        <w:sz w:val="22"/>
        <w:szCs w:val="22"/>
      </w:rPr>
      <w:t>League of Minnesota Cities</w:t>
    </w:r>
  </w:p>
  <w:p w:rsidR="005D100C" w:rsidRDefault="005D100C">
    <w:pPr>
      <w:pStyle w:val="Header"/>
      <w:rPr>
        <w:noProof/>
      </w:rPr>
    </w:pPr>
    <w:r>
      <w:fldChar w:fldCharType="begin"/>
    </w:r>
    <w:r>
      <w:instrText xml:space="preserve"> PAGE   \* MERGEFORMAT </w:instrText>
    </w:r>
    <w:r>
      <w:fldChar w:fldCharType="separate"/>
    </w:r>
    <w:r w:rsidR="00916827">
      <w:rPr>
        <w:noProof/>
      </w:rPr>
      <w:t>- 2 -</w:t>
    </w:r>
    <w:r>
      <w:rPr>
        <w:noProof/>
      </w:rPr>
      <w:fldChar w:fldCharType="end"/>
    </w:r>
  </w:p>
  <w:p w:rsidR="005D100C" w:rsidRDefault="005D10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0C" w:rsidRDefault="005D100C" w:rsidP="00503FDD">
    <w:pPr>
      <w:pStyle w:val="Header"/>
      <w:rPr>
        <w:sz w:val="22"/>
        <w:szCs w:val="22"/>
      </w:rPr>
    </w:pPr>
  </w:p>
  <w:p w:rsidR="005D100C" w:rsidRDefault="005D100C" w:rsidP="00503FDD">
    <w:pPr>
      <w:pStyle w:val="Header"/>
      <w:rPr>
        <w:sz w:val="22"/>
        <w:szCs w:val="22"/>
      </w:rPr>
    </w:pPr>
  </w:p>
  <w:p w:rsidR="005D100C" w:rsidRPr="00F05331" w:rsidRDefault="005D100C" w:rsidP="00676A91">
    <w:pPr>
      <w:pStyle w:val="Header"/>
      <w:rPr>
        <w:sz w:val="22"/>
        <w:szCs w:val="22"/>
      </w:rPr>
    </w:pPr>
    <w:smartTag w:uri="urn:schemas-microsoft-com:office:smarttags" w:element="PersonName">
      <w:r w:rsidRPr="00F05331">
        <w:rPr>
          <w:sz w:val="22"/>
          <w:szCs w:val="22"/>
        </w:rPr>
        <w:t>Fire Service Advisory Committee</w:t>
      </w:r>
    </w:smartTag>
  </w:p>
  <w:p w:rsidR="005D100C" w:rsidRPr="00F05331" w:rsidRDefault="005D100C" w:rsidP="00676A91">
    <w:pPr>
      <w:pStyle w:val="Header"/>
      <w:rPr>
        <w:sz w:val="22"/>
        <w:szCs w:val="22"/>
      </w:rPr>
    </w:pPr>
    <w:r w:rsidRPr="00F05331">
      <w:rPr>
        <w:sz w:val="22"/>
        <w:szCs w:val="22"/>
      </w:rPr>
      <w:t>Meeting Minutes</w:t>
    </w:r>
  </w:p>
  <w:p w:rsidR="005D100C" w:rsidRDefault="005D100C" w:rsidP="00676A91">
    <w:pPr>
      <w:pStyle w:val="Header"/>
      <w:rPr>
        <w:sz w:val="22"/>
        <w:szCs w:val="22"/>
      </w:rPr>
    </w:pPr>
    <w:r>
      <w:rPr>
        <w:sz w:val="22"/>
        <w:szCs w:val="22"/>
      </w:rPr>
      <w:t>Wednesday, February 22, 2012 10:00 a.m. to 11:00 a.m.</w:t>
    </w:r>
  </w:p>
  <w:p w:rsidR="005D100C" w:rsidRDefault="005D100C" w:rsidP="00676A91">
    <w:pPr>
      <w:pStyle w:val="Header"/>
      <w:rPr>
        <w:sz w:val="22"/>
        <w:szCs w:val="22"/>
      </w:rPr>
    </w:pPr>
    <w:r>
      <w:rPr>
        <w:sz w:val="22"/>
        <w:szCs w:val="22"/>
      </w:rPr>
      <w:t>League of Minnesota Cities</w:t>
    </w:r>
  </w:p>
  <w:p w:rsidR="005D100C" w:rsidRDefault="005D100C">
    <w:pPr>
      <w:pStyle w:val="Header"/>
      <w:rPr>
        <w:sz w:val="22"/>
        <w:szCs w:val="22"/>
      </w:rPr>
    </w:pPr>
  </w:p>
  <w:p w:rsidR="005D100C" w:rsidRPr="00F05331" w:rsidRDefault="005D100C">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59"/>
    <w:rsid w:val="000068BB"/>
    <w:rsid w:val="000229F1"/>
    <w:rsid w:val="000377FF"/>
    <w:rsid w:val="00047258"/>
    <w:rsid w:val="00066956"/>
    <w:rsid w:val="000A6D87"/>
    <w:rsid w:val="000B6FDB"/>
    <w:rsid w:val="000F6887"/>
    <w:rsid w:val="001206AF"/>
    <w:rsid w:val="00121472"/>
    <w:rsid w:val="0017738A"/>
    <w:rsid w:val="00197BEF"/>
    <w:rsid w:val="00232017"/>
    <w:rsid w:val="00240207"/>
    <w:rsid w:val="00245CC9"/>
    <w:rsid w:val="002E2AC3"/>
    <w:rsid w:val="003138C7"/>
    <w:rsid w:val="00320CBC"/>
    <w:rsid w:val="00387D5C"/>
    <w:rsid w:val="003967C9"/>
    <w:rsid w:val="003C1D4E"/>
    <w:rsid w:val="003E3659"/>
    <w:rsid w:val="0048040D"/>
    <w:rsid w:val="00482D1F"/>
    <w:rsid w:val="004E08EB"/>
    <w:rsid w:val="00503FDD"/>
    <w:rsid w:val="00510433"/>
    <w:rsid w:val="005420C0"/>
    <w:rsid w:val="005D100C"/>
    <w:rsid w:val="006118BD"/>
    <w:rsid w:val="006203B9"/>
    <w:rsid w:val="00672911"/>
    <w:rsid w:val="00676A91"/>
    <w:rsid w:val="006F4B99"/>
    <w:rsid w:val="006F76D5"/>
    <w:rsid w:val="00710B0D"/>
    <w:rsid w:val="00735C93"/>
    <w:rsid w:val="00754867"/>
    <w:rsid w:val="00763A15"/>
    <w:rsid w:val="00790081"/>
    <w:rsid w:val="007A0DE3"/>
    <w:rsid w:val="00800BB8"/>
    <w:rsid w:val="008219B2"/>
    <w:rsid w:val="00857862"/>
    <w:rsid w:val="00866E45"/>
    <w:rsid w:val="0087283E"/>
    <w:rsid w:val="008A193B"/>
    <w:rsid w:val="008D4345"/>
    <w:rsid w:val="008F569D"/>
    <w:rsid w:val="00901345"/>
    <w:rsid w:val="00916827"/>
    <w:rsid w:val="00936BC3"/>
    <w:rsid w:val="0095654E"/>
    <w:rsid w:val="00957D29"/>
    <w:rsid w:val="0098023D"/>
    <w:rsid w:val="009820E6"/>
    <w:rsid w:val="00996869"/>
    <w:rsid w:val="009B782D"/>
    <w:rsid w:val="009F29D8"/>
    <w:rsid w:val="00A01F99"/>
    <w:rsid w:val="00A149A2"/>
    <w:rsid w:val="00A61954"/>
    <w:rsid w:val="00A61B42"/>
    <w:rsid w:val="00AA419A"/>
    <w:rsid w:val="00AD3BCF"/>
    <w:rsid w:val="00B11164"/>
    <w:rsid w:val="00B13FD1"/>
    <w:rsid w:val="00B160B1"/>
    <w:rsid w:val="00B23FDF"/>
    <w:rsid w:val="00B56CF7"/>
    <w:rsid w:val="00BA4B8D"/>
    <w:rsid w:val="00BD2603"/>
    <w:rsid w:val="00C07830"/>
    <w:rsid w:val="00C456E7"/>
    <w:rsid w:val="00C54705"/>
    <w:rsid w:val="00C87F39"/>
    <w:rsid w:val="00CA104F"/>
    <w:rsid w:val="00CB2BA2"/>
    <w:rsid w:val="00D042F3"/>
    <w:rsid w:val="00D331CF"/>
    <w:rsid w:val="00D53CE6"/>
    <w:rsid w:val="00D72DE0"/>
    <w:rsid w:val="00D92FA1"/>
    <w:rsid w:val="00DC4E8A"/>
    <w:rsid w:val="00DD7D2F"/>
    <w:rsid w:val="00DE44EE"/>
    <w:rsid w:val="00DF407A"/>
    <w:rsid w:val="00DF47BA"/>
    <w:rsid w:val="00E033CA"/>
    <w:rsid w:val="00E316EE"/>
    <w:rsid w:val="00E42374"/>
    <w:rsid w:val="00E75475"/>
    <w:rsid w:val="00EB3C65"/>
    <w:rsid w:val="00EC4F66"/>
    <w:rsid w:val="00ED494F"/>
    <w:rsid w:val="00F23431"/>
    <w:rsid w:val="00F3203A"/>
    <w:rsid w:val="00F5579F"/>
    <w:rsid w:val="00F70B31"/>
    <w:rsid w:val="00F72D31"/>
    <w:rsid w:val="00F77917"/>
    <w:rsid w:val="00FE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659"/>
    <w:pPr>
      <w:tabs>
        <w:tab w:val="center" w:pos="4320"/>
        <w:tab w:val="right" w:pos="8640"/>
      </w:tabs>
    </w:pPr>
  </w:style>
  <w:style w:type="character" w:customStyle="1" w:styleId="HeaderChar">
    <w:name w:val="Header Char"/>
    <w:basedOn w:val="DefaultParagraphFont"/>
    <w:link w:val="Header"/>
    <w:rsid w:val="003E3659"/>
    <w:rPr>
      <w:rFonts w:ascii="Times New Roman" w:eastAsia="Times New Roman" w:hAnsi="Times New Roman" w:cs="Times New Roman"/>
      <w:sz w:val="24"/>
      <w:szCs w:val="24"/>
    </w:rPr>
  </w:style>
  <w:style w:type="character" w:styleId="PageNumber">
    <w:name w:val="page number"/>
    <w:basedOn w:val="DefaultParagraphFont"/>
    <w:rsid w:val="003E3659"/>
  </w:style>
  <w:style w:type="paragraph" w:styleId="NoSpacing">
    <w:name w:val="No Spacing"/>
    <w:uiPriority w:val="1"/>
    <w:qFormat/>
    <w:rsid w:val="003E3659"/>
    <w:pPr>
      <w:spacing w:after="0" w:line="240" w:lineRule="auto"/>
    </w:pPr>
    <w:rPr>
      <w:rFonts w:ascii="Times New Roman" w:eastAsia="Calibri" w:hAnsi="Times New Roman" w:cs="Times New Roman"/>
      <w:sz w:val="24"/>
    </w:rPr>
  </w:style>
  <w:style w:type="paragraph" w:styleId="Footer">
    <w:name w:val="footer"/>
    <w:basedOn w:val="Normal"/>
    <w:link w:val="FooterChar"/>
    <w:uiPriority w:val="99"/>
    <w:unhideWhenUsed/>
    <w:rsid w:val="003E3659"/>
    <w:pPr>
      <w:tabs>
        <w:tab w:val="center" w:pos="4680"/>
        <w:tab w:val="right" w:pos="9360"/>
      </w:tabs>
    </w:pPr>
  </w:style>
  <w:style w:type="character" w:customStyle="1" w:styleId="FooterChar">
    <w:name w:val="Footer Char"/>
    <w:basedOn w:val="DefaultParagraphFont"/>
    <w:link w:val="Footer"/>
    <w:uiPriority w:val="99"/>
    <w:rsid w:val="003E36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D5C"/>
    <w:rPr>
      <w:rFonts w:ascii="Tahoma" w:hAnsi="Tahoma" w:cs="Tahoma"/>
      <w:sz w:val="16"/>
      <w:szCs w:val="16"/>
    </w:rPr>
  </w:style>
  <w:style w:type="character" w:customStyle="1" w:styleId="BalloonTextChar">
    <w:name w:val="Balloon Text Char"/>
    <w:basedOn w:val="DefaultParagraphFont"/>
    <w:link w:val="BalloonText"/>
    <w:uiPriority w:val="99"/>
    <w:semiHidden/>
    <w:rsid w:val="00387D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3659"/>
    <w:pPr>
      <w:tabs>
        <w:tab w:val="center" w:pos="4320"/>
        <w:tab w:val="right" w:pos="8640"/>
      </w:tabs>
    </w:pPr>
  </w:style>
  <w:style w:type="character" w:customStyle="1" w:styleId="HeaderChar">
    <w:name w:val="Header Char"/>
    <w:basedOn w:val="DefaultParagraphFont"/>
    <w:link w:val="Header"/>
    <w:rsid w:val="003E3659"/>
    <w:rPr>
      <w:rFonts w:ascii="Times New Roman" w:eastAsia="Times New Roman" w:hAnsi="Times New Roman" w:cs="Times New Roman"/>
      <w:sz w:val="24"/>
      <w:szCs w:val="24"/>
    </w:rPr>
  </w:style>
  <w:style w:type="character" w:styleId="PageNumber">
    <w:name w:val="page number"/>
    <w:basedOn w:val="DefaultParagraphFont"/>
    <w:rsid w:val="003E3659"/>
  </w:style>
  <w:style w:type="paragraph" w:styleId="NoSpacing">
    <w:name w:val="No Spacing"/>
    <w:uiPriority w:val="1"/>
    <w:qFormat/>
    <w:rsid w:val="003E3659"/>
    <w:pPr>
      <w:spacing w:after="0" w:line="240" w:lineRule="auto"/>
    </w:pPr>
    <w:rPr>
      <w:rFonts w:ascii="Times New Roman" w:eastAsia="Calibri" w:hAnsi="Times New Roman" w:cs="Times New Roman"/>
      <w:sz w:val="24"/>
    </w:rPr>
  </w:style>
  <w:style w:type="paragraph" w:styleId="Footer">
    <w:name w:val="footer"/>
    <w:basedOn w:val="Normal"/>
    <w:link w:val="FooterChar"/>
    <w:uiPriority w:val="99"/>
    <w:unhideWhenUsed/>
    <w:rsid w:val="003E3659"/>
    <w:pPr>
      <w:tabs>
        <w:tab w:val="center" w:pos="4680"/>
        <w:tab w:val="right" w:pos="9360"/>
      </w:tabs>
    </w:pPr>
  </w:style>
  <w:style w:type="character" w:customStyle="1" w:styleId="FooterChar">
    <w:name w:val="Footer Char"/>
    <w:basedOn w:val="DefaultParagraphFont"/>
    <w:link w:val="Footer"/>
    <w:uiPriority w:val="99"/>
    <w:rsid w:val="003E36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D5C"/>
    <w:rPr>
      <w:rFonts w:ascii="Tahoma" w:hAnsi="Tahoma" w:cs="Tahoma"/>
      <w:sz w:val="16"/>
      <w:szCs w:val="16"/>
    </w:rPr>
  </w:style>
  <w:style w:type="character" w:customStyle="1" w:styleId="BalloonTextChar">
    <w:name w:val="Balloon Text Char"/>
    <w:basedOn w:val="DefaultParagraphFont"/>
    <w:link w:val="BalloonText"/>
    <w:uiPriority w:val="99"/>
    <w:semiHidden/>
    <w:rsid w:val="00387D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BC9F026EFFD4391685661EDB9DCD1" ma:contentTypeVersion="23" ma:contentTypeDescription="Create a new document." ma:contentTypeScope="" ma:versionID="c7509cf93d94b63b83c85f5e4b1fad56">
  <xsd:schema xmlns:xsd="http://www.w3.org/2001/XMLSchema" xmlns:xs="http://www.w3.org/2001/XMLSchema" xmlns:p="http://schemas.microsoft.com/office/2006/metadata/properties" xmlns:ns1="http://schemas.microsoft.com/sharepoint/v3" xmlns:ns2="8d35e8ce-a7bf-48b9-8275-a968b16bc25e" xmlns:ns3="16153ec5-4c89-454c-9525-9987c23186d2" xmlns:ns4="b995fc5d-0c13-4016-9ca1-0fbda5bd0eef" targetNamespace="http://schemas.microsoft.com/office/2006/metadata/properties" ma:root="true" ma:fieldsID="6ef63582b82f404065daeb80694ae6db" ns1:_="" ns2:_="" ns3:_="" ns4:_="">
    <xsd:import namespace="http://schemas.microsoft.com/sharepoint/v3"/>
    <xsd:import namespace="8d35e8ce-a7bf-48b9-8275-a968b16bc25e"/>
    <xsd:import namespace="16153ec5-4c89-454c-9525-9987c23186d2"/>
    <xsd:import namespace="b995fc5d-0c13-4016-9ca1-0fbda5bd0eef"/>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5e8ce-a7bf-48b9-8275-a968b16bc25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3142cc-c2ec-471c-b2d9-63f85ebc1989}" ma:internalName="TaxCatchAll" ma:showField="CatchAllData" ma:web="8d35e8ce-a7bf-48b9-8275-a968b16bc2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53ec5-4c89-454c-9525-9987c23186d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5fc5d-0c13-4016-9ca1-0fbda5bd0eef"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ributeHTField0 xmlns="16153ec5-4c89-454c-9525-9987c23186d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Preparedness</TermName>
          <TermId xmlns="http://schemas.microsoft.com/office/infopath/2007/PartnerControls">085a5d73-125f-4e03-82d5-39bdf5e4b219</TermId>
        </TermInfo>
        <TermInfo xmlns="http://schemas.microsoft.com/office/infopath/2007/PartnerControls">
          <TermName xmlns="http://schemas.microsoft.com/office/infopath/2007/PartnerControls">Prevention</TermName>
          <TermId xmlns="http://schemas.microsoft.com/office/infopath/2007/PartnerControls">cc00247f-3d3b-4233-a4e4-fc55dfc6ba83</TermId>
        </TermInfo>
        <TermInfo xmlns="http://schemas.microsoft.com/office/infopath/2007/PartnerControls">
          <TermName xmlns="http://schemas.microsoft.com/office/infopath/2007/PartnerControls">Response</TermName>
          <TermId xmlns="http://schemas.microsoft.com/office/infopath/2007/PartnerControls">20cd9d89-6541-489c-a791-2437da3cbda9</TermId>
        </TermInfo>
      </Terms>
    </AttributeHTField0>
    <CountyHTField0 xmlns="16153ec5-4c89-454c-9525-9987c23186d2">
      <Terms xmlns="http://schemas.microsoft.com/office/infopath/2007/PartnerControls"/>
    </CountyHTField0>
    <CityHTField0 xmlns="16153ec5-4c89-454c-9525-9987c23186d2">
      <Terms xmlns="http://schemas.microsoft.com/office/infopath/2007/PartnerControls"/>
    </CityHTField0>
    <ResourceTypeHTField0 xmlns="16153ec5-4c89-454c-9525-9987c23186d2">
      <Terms xmlns="http://schemas.microsoft.com/office/infopath/2007/PartnerControls"/>
    </ResourceTypeHTField0>
    <PublishingExpirationDate xmlns="http://schemas.microsoft.com/sharepoint/v3" xsi:nil="true"/>
    <BoardandCommitteeHTField0 xmlns="16153ec5-4c89-454c-9525-9987c23186d2">
      <Terms xmlns="http://schemas.microsoft.com/office/infopath/2007/PartnerControls">
        <TermInfo xmlns="http://schemas.microsoft.com/office/infopath/2007/PartnerControls">
          <TermName xmlns="http://schemas.microsoft.com/office/infopath/2007/PartnerControls">Fire Service Advisory Committee</TermName>
          <TermId xmlns="http://schemas.microsoft.com/office/infopath/2007/PartnerControls">f0b239b1-2c8d-40a6-ac1d-03c6ca415fe3</TermId>
        </TermInfo>
      </Terms>
    </BoardandCommitteeHTField0>
    <PersonaHTField0 xmlns="16153ec5-4c89-454c-9525-9987c23186d2">
      <Terms xmlns="http://schemas.microsoft.com/office/infopath/2007/PartnerControls">
        <TermInfo xmlns="http://schemas.microsoft.com/office/infopath/2007/PartnerControls">
          <TermName xmlns="http://schemas.microsoft.com/office/infopath/2007/PartnerControls">Emergency Responder</TermName>
          <TermId xmlns="http://schemas.microsoft.com/office/infopath/2007/PartnerControls">ea424b77-1024-47ae-8530-ece265ef550d</TermId>
        </TermInfo>
        <TermInfo xmlns="http://schemas.microsoft.com/office/infopath/2007/PartnerControls">
          <TermName xmlns="http://schemas.microsoft.com/office/infopath/2007/PartnerControls">Government</TermName>
          <TermId xmlns="http://schemas.microsoft.com/office/infopath/2007/PartnerControls">c7148f23-0ca3-4cba-95ad-cdf08ff83f64</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ProgramHTField0 xmlns="16153ec5-4c89-454c-9525-9987c23186d2">
      <Terms xmlns="http://schemas.microsoft.com/office/infopath/2007/PartnerControls"/>
    </ProgramHTField0>
    <PublishingStartDate xmlns="http://schemas.microsoft.com/sharepoint/v3" xsi:nil="true"/>
    <TaxCatchAll xmlns="8d35e8ce-a7bf-48b9-8275-a968b16bc25e">
      <Value>21</Value>
      <Value>19</Value>
      <Value>18</Value>
      <Value>38</Value>
      <Value>31</Value>
      <Value>27</Value>
      <Value>24</Value>
      <Value>1</Value>
      <Value>23</Value>
    </TaxCatchAll>
    <TaxKeywordTaxHTField xmlns="8d35e8ce-a7bf-48b9-8275-a968b16bc25e">
      <Terms xmlns="http://schemas.microsoft.com/office/infopath/2007/PartnerControls"/>
    </TaxKeywordTaxHTField>
    <DivisionHTField0 xmlns="16153ec5-4c89-454c-9525-9987c23186d2">
      <Terms xmlns="http://schemas.microsoft.com/office/infopath/2007/PartnerControls">
        <TermInfo xmlns="http://schemas.microsoft.com/office/infopath/2007/PartnerControls">
          <TermName xmlns="http://schemas.microsoft.com/office/infopath/2007/PartnerControls">Commissioner's Office</TermName>
          <TermId xmlns="http://schemas.microsoft.com/office/infopath/2007/PartnerControls">0d90e386-7276-4739-ad2f-72c3bce5d22c</TermId>
        </TermInfo>
      </Terms>
    </DivisionHTField0>
    <DPSLanguageHTField0 xmlns="16153ec5-4c89-454c-9525-9987c23186d2">
      <Terms xmlns="http://schemas.microsoft.com/office/infopath/2007/PartnerControls"/>
    </DPSLanguageHTField0>
  </documentManagement>
</p:properties>
</file>

<file path=customXml/itemProps1.xml><?xml version="1.0" encoding="utf-8"?>
<ds:datastoreItem xmlns:ds="http://schemas.openxmlformats.org/officeDocument/2006/customXml" ds:itemID="{87F74784-2D5D-4512-81A1-2801B8E682DE}"/>
</file>

<file path=customXml/itemProps2.xml><?xml version="1.0" encoding="utf-8"?>
<ds:datastoreItem xmlns:ds="http://schemas.openxmlformats.org/officeDocument/2006/customXml" ds:itemID="{88A9AD93-E625-470A-9E1B-2E3C89CF4060}"/>
</file>

<file path=customXml/itemProps3.xml><?xml version="1.0" encoding="utf-8"?>
<ds:datastoreItem xmlns:ds="http://schemas.openxmlformats.org/officeDocument/2006/customXml" ds:itemID="{A0DE3BC6-4407-419A-8252-7CF23C26345F}"/>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2012 Minutes</dc:title>
  <dc:subject/>
  <dc:creator>Angela Geraghty</dc:creator>
  <cp:keywords/>
  <dc:description/>
  <cp:lastModifiedBy>nreissne</cp:lastModifiedBy>
  <cp:revision>2</cp:revision>
  <cp:lastPrinted>2012-03-01T20:31:00Z</cp:lastPrinted>
  <dcterms:created xsi:type="dcterms:W3CDTF">2012-09-11T15:20:00Z</dcterms:created>
  <dcterms:modified xsi:type="dcterms:W3CDTF">2012-09-11T15:20:00Z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0x0101007AABC9F026EFFD4391685661EDB9DCD1</vt:lpwstr>
  </property>
  <property fmtid="{D5CDD505-2E9C-101B-9397-08002B2CF9AE}" pid="3" name="TaxKeyword">
    <vt:lpwstr/>
  </property>
  <property fmtid="{D5CDD505-2E9C-101B-9397-08002B2CF9AE}" pid="4" name="Board and Committee">
    <vt:lpwstr>31;#Fire Service Advisory Committee|f0b239b1-2c8d-40a6-ac1d-03c6ca415fe3</vt:lpwstr>
  </property>
  <property fmtid="{D5CDD505-2E9C-101B-9397-08002B2CF9AE}" pid="6" name="Persona">
    <vt:lpwstr>23;#Emergency Responder|ea424b77-1024-47ae-8530-ece265ef550d;#24;#Government|c7148f23-0ca3-4cba-95ad-cdf08ff83f64;#27;#Partner|3e30f7d2-da76-47aa-a77a-6f2d281d3342</vt:lpwstr>
  </property>
  <property fmtid="{D5CDD505-2E9C-101B-9397-08002B2CF9AE}" pid="7" name="Program">
    <vt:lpwstr/>
  </property>
  <property fmtid="{D5CDD505-2E9C-101B-9397-08002B2CF9AE}" pid="9" name="Attribute">
    <vt:lpwstr>1;#Education|853407b7-e2d0-474c-b533-89174228734e;#18;#Preparedness|085a5d73-125f-4e03-82d5-39bdf5e4b219;#19;#Prevention|cc00247f-3d3b-4233-a4e4-fc55dfc6ba83;#21;#Response|20cd9d89-6541-489c-a791-2437da3cbda9</vt:lpwstr>
  </property>
  <property fmtid="{D5CDD505-2E9C-101B-9397-08002B2CF9AE}" pid="12" name="Division">
    <vt:lpwstr>38;#Commissioner's Office|0d90e386-7276-4739-ad2f-72c3bce5d22c</vt:lpwstr>
  </property>
</Properties>
</file>